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883" w:rsidRPr="001F4883" w:rsidRDefault="001F4883" w:rsidP="001F4883">
      <w:pPr>
        <w:spacing w:before="240" w:after="0" w:line="240" w:lineRule="auto"/>
        <w:jc w:val="center"/>
        <w:rPr>
          <w:rFonts w:ascii="BrowalliaUPC" w:hAnsi="BrowalliaUPC" w:cs="BrowalliaUPC"/>
          <w:b/>
          <w:bCs/>
          <w:sz w:val="32"/>
          <w:szCs w:val="32"/>
        </w:rPr>
      </w:pPr>
      <w:r w:rsidRPr="001F4883">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p>
    <w:p w:rsidR="00125423" w:rsidRDefault="000A6BE0" w:rsidP="001F4883">
      <w:pPr>
        <w:spacing w:before="240" w:after="0" w:line="240" w:lineRule="auto"/>
        <w:jc w:val="center"/>
        <w:rPr>
          <w:rFonts w:ascii="BrowalliaUPC" w:hAnsi="BrowalliaUPC" w:cs="BrowalliaUPC"/>
          <w:sz w:val="32"/>
          <w:szCs w:val="32"/>
        </w:rPr>
      </w:pPr>
      <w:r w:rsidRPr="000A6BE0">
        <w:rPr>
          <w:rFonts w:ascii="BrowalliaUPC" w:hAnsi="BrowalliaUPC" w:cs="BrowalliaUPC"/>
          <w:b/>
          <w:bCs/>
          <w:sz w:val="32"/>
          <w:szCs w:val="32"/>
          <w:cs/>
        </w:rPr>
        <w:t>วันจันทร์ที่ 15 มิถุนายน พ.ศ. 2563 เวลา 10.00 น.</w:t>
      </w:r>
    </w:p>
    <w:p w:rsidR="006002F7" w:rsidRPr="00F87913" w:rsidRDefault="006002F7" w:rsidP="001F4883">
      <w:pPr>
        <w:spacing w:before="240" w:after="0" w:line="240" w:lineRule="auto"/>
        <w:jc w:val="center"/>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hint="cs"/>
          <w:b/>
          <w:bCs/>
          <w:sz w:val="32"/>
          <w:szCs w:val="32"/>
        </w:rPr>
      </w:pPr>
      <w:r w:rsidRPr="00E739AC">
        <w:rPr>
          <w:rFonts w:ascii="BrowalliaUPC" w:hAnsi="BrowalliaUPC" w:cs="BrowalliaUPC"/>
          <w:b/>
          <w:bCs/>
          <w:sz w:val="32"/>
          <w:szCs w:val="32"/>
          <w:cs/>
        </w:rPr>
        <w:t>เรื่องที่ 4 . การทบทวนหลักเกณฑ์การคำนวณราคา</w:t>
      </w:r>
      <w:proofErr w:type="spellStart"/>
      <w:r w:rsidRPr="00E739AC">
        <w:rPr>
          <w:rFonts w:ascii="BrowalliaUPC" w:hAnsi="BrowalliaUPC" w:cs="BrowalliaUPC"/>
          <w:b/>
          <w:bCs/>
          <w:sz w:val="32"/>
          <w:szCs w:val="32"/>
          <w:cs/>
        </w:rPr>
        <w:t>ไบ</w:t>
      </w:r>
      <w:proofErr w:type="spellEnd"/>
      <w:r w:rsidRPr="00E739AC">
        <w:rPr>
          <w:rFonts w:ascii="BrowalliaUPC" w:hAnsi="BrowalliaUPC" w:cs="BrowalliaUPC"/>
          <w:b/>
          <w:bCs/>
          <w:sz w:val="32"/>
          <w:szCs w:val="32"/>
          <w:cs/>
        </w:rPr>
        <w:t>โอดีเซลเพื่อใช้ผสมเป็นดีเซลหมุนเร็ว</w:t>
      </w:r>
    </w:p>
    <w:p w:rsidR="00E739AC" w:rsidRPr="00E739AC" w:rsidRDefault="00E739AC" w:rsidP="00E739AC">
      <w:pPr>
        <w:spacing w:before="240" w:after="0" w:line="240" w:lineRule="auto"/>
        <w:jc w:val="thaiDistribute"/>
        <w:rPr>
          <w:rFonts w:ascii="BrowalliaUPC" w:hAnsi="BrowalliaUPC" w:cs="BrowalliaUPC" w:hint="cs"/>
          <w:sz w:val="32"/>
          <w:szCs w:val="32"/>
          <w:u w:val="single"/>
        </w:rPr>
      </w:pPr>
      <w:r w:rsidRPr="00E739AC">
        <w:rPr>
          <w:rFonts w:ascii="BrowalliaUPC" w:hAnsi="BrowalliaUPC" w:cs="BrowalliaUPC"/>
          <w:sz w:val="32"/>
          <w:szCs w:val="32"/>
          <w:u w:val="single"/>
          <w:cs/>
        </w:rPr>
        <w:t>สรุปสาระสำคัญ</w:t>
      </w: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b/>
          <w:bCs/>
          <w:sz w:val="32"/>
          <w:szCs w:val="32"/>
          <w:cs/>
        </w:rPr>
        <w:t xml:space="preserve">         </w:t>
      </w:r>
      <w:r w:rsidRPr="00E739AC">
        <w:rPr>
          <w:rFonts w:ascii="BrowalliaUPC" w:hAnsi="BrowalliaUPC" w:cs="BrowalliaUPC"/>
          <w:sz w:val="32"/>
          <w:szCs w:val="32"/>
          <w:cs/>
        </w:rPr>
        <w:t>1. เมื่อวันที่ 11 กันยายน 2562 คณะกรรมการนโยบายพลังงานแห่งชาติ (</w:t>
      </w:r>
      <w:proofErr w:type="spellStart"/>
      <w:r w:rsidRPr="00E739AC">
        <w:rPr>
          <w:rFonts w:ascii="BrowalliaUPC" w:hAnsi="BrowalliaUPC" w:cs="BrowalliaUPC"/>
          <w:sz w:val="32"/>
          <w:szCs w:val="32"/>
          <w:cs/>
        </w:rPr>
        <w:t>กพช</w:t>
      </w:r>
      <w:proofErr w:type="spellEnd"/>
      <w:r w:rsidRPr="00E739AC">
        <w:rPr>
          <w:rFonts w:ascii="BrowalliaUPC" w:hAnsi="BrowalliaUPC" w:cs="BrowalliaUPC"/>
          <w:sz w:val="32"/>
          <w:szCs w:val="32"/>
          <w:cs/>
        </w:rPr>
        <w:t>.) ได้มีมติเห็นชอบการบังคับใช้น้ำมันดีเซลหมุนเร็ว บี10 เป็นน้ำมันดีเซลหมุนเร็วเกรดพื้นฐาน ตั้งแต่วันที่ 1 มกราคม 2563 โดยให้น้ำมันดีเซลหมุนเร็วธรรมดา (บี7) และน้ำมันดีเซลหมุนเร็ว (บี20) เป็นทางเลือก ต่อมาเมื่อวันที่ 18 ตุลาคม 2562 กรมธุรกิจพลังงาน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xml:space="preserve">.) ได้ออกประกาศ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กำหนดลักษณะและคุณภาพของ</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 โดยกำหนดให้มีกรดโมโนกลี</w:t>
      </w:r>
      <w:proofErr w:type="spellStart"/>
      <w:r w:rsidRPr="00E739AC">
        <w:rPr>
          <w:rFonts w:ascii="BrowalliaUPC" w:hAnsi="BrowalliaUPC" w:cs="BrowalliaUPC"/>
          <w:sz w:val="32"/>
          <w:szCs w:val="32"/>
          <w:cs/>
        </w:rPr>
        <w:t>เซอไ</w:t>
      </w:r>
      <w:proofErr w:type="spellEnd"/>
      <w:r w:rsidRPr="00E739AC">
        <w:rPr>
          <w:rFonts w:ascii="BrowalliaUPC" w:hAnsi="BrowalliaUPC" w:cs="BrowalliaUPC"/>
          <w:sz w:val="32"/>
          <w:szCs w:val="32"/>
          <w:cs/>
        </w:rPr>
        <w:t>รด์ (</w:t>
      </w:r>
      <w:proofErr w:type="spellStart"/>
      <w:r w:rsidRPr="00E739AC">
        <w:rPr>
          <w:rFonts w:ascii="BrowalliaUPC" w:hAnsi="BrowalliaUPC" w:cs="BrowalliaUPC"/>
          <w:sz w:val="32"/>
          <w:szCs w:val="32"/>
        </w:rPr>
        <w:t>Monoglyceride</w:t>
      </w:r>
      <w:proofErr w:type="spellEnd"/>
      <w:r w:rsidRPr="00E739AC">
        <w:rPr>
          <w:rFonts w:ascii="BrowalliaUPC" w:hAnsi="BrowalliaUPC" w:cs="BrowalliaUPC"/>
          <w:sz w:val="32"/>
          <w:szCs w:val="32"/>
        </w:rPr>
        <w:t xml:space="preserve">) </w:t>
      </w:r>
      <w:r w:rsidRPr="00E739AC">
        <w:rPr>
          <w:rFonts w:ascii="BrowalliaUPC" w:hAnsi="BrowalliaUPC" w:cs="BrowalliaUPC"/>
          <w:sz w:val="32"/>
          <w:szCs w:val="32"/>
          <w:cs/>
        </w:rPr>
        <w:t>จากไม่สูงกว่าร้อยละ 0.7 โดยน้ำหนัก เป็นไม่สูงกว่าร้อยละ 0.4 โดยน้ำหนัก และเมื่อวันที่ 4 ธันวาคม 2562 คณะกรรมการบริหารนโยบายพลังงาน (กบง.) ได้มีมติเห็นชอบให้ใช้หลักเกณฑ์การคำนวณราคาน้ำมัน</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โอดีเซลตามมติ กบง. เมื่อวันที่ 22 เมษายน 2553 จนกว่าจะมีหลักเกณฑ์การคำนวณราคา</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โอดีเซลใหม่ และให้ติดตามการใช้น้ำมันดีเซลหมุนเร็ว บี10 เป็นระยะเวลา 6 เดือน และนำมาเสนอ กบง. เพื่อประกอบการพิจารณาการศึกษาหลักเกณฑ์การคำนวณราคา</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โอดีเซลใหม่ที่เหมาะสมต่อไป</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2. เมื่อวันที่ 30 กันยายน 2562 คณะกรรมการบริหารกองทุนน้ำมันเชื้อเพลิง (กบน.) ได้ปรับอัตราเงินกองทุนน้ำมันเชื้อเพลิงตามมติ </w:t>
      </w:r>
      <w:proofErr w:type="spellStart"/>
      <w:r w:rsidRPr="00E739AC">
        <w:rPr>
          <w:rFonts w:ascii="BrowalliaUPC" w:hAnsi="BrowalliaUPC" w:cs="BrowalliaUPC"/>
          <w:sz w:val="32"/>
          <w:szCs w:val="32"/>
          <w:cs/>
        </w:rPr>
        <w:t>กพช</w:t>
      </w:r>
      <w:proofErr w:type="spellEnd"/>
      <w:r w:rsidRPr="00E739AC">
        <w:rPr>
          <w:rFonts w:ascii="BrowalliaUPC" w:hAnsi="BrowalliaUPC" w:cs="BrowalliaUPC"/>
          <w:sz w:val="32"/>
          <w:szCs w:val="32"/>
          <w:cs/>
        </w:rPr>
        <w:t xml:space="preserve">. วันที่ 11 กันยายน 2562 มีผลให้ส่วนต่างราคาขายปลีกน้ำมันดีเซลหมุนเร็ว บี10 ต่ำกว่าน้ำมันดีเซลหมุนเร็ว บี7 ที่ 2 บาทต่อลิตร และส่วนต่างราคาขายปลีกน้ำมันดีเซลหมุนเร็ว บี20 ต่ำกว่าน้ำมันดีเซลหมุนเร็ว บี7 ที่ 3 บาทต่อลิตร ตั้งแต่วันที่ 1 ตุลาคม 2562 ต่อมาเมื่อวันที่ 21 กุมภาพันธ์ 2563 กบง. ได้เห็นชอบขยายส่วนต่างราคาขายปลีกน้ำมันดีเซลหมุนเร็ว บี10 ให้ต่ำกว่าน้ำมันดีเซลหมุนเร็ว บี7 ที่ 3 บาทต่อลิตร และลดส่วนต่างราคาขายปลีกน้ำมันดีเซลหมุนเร็ว บี20 ให้ต่ำกว่าน้ำมันดีเซลหมุนเร็ว บี10 ที่ 0.50 บาทต่อลิตร โดยเมื่อวันที่ 27 กุมภาพันธ์ 2563 และ กบน. ได้ออกประกาศปรับอัตราเงินกองทุนน้ำมันฯ ตามมติ กบง. ดังกล่าว โดยมีผลตั้งแต่วันที่ 28 กุมภาพันธ์ 2563 และเมื่อวันที่ 23 มีนาคม 2563 กบน. ได้ออกประกาศ กบน. ฉบับที่ 13 พ.ศ. 2563 ปรับอัตราเงินกองทุนน้ำมันเชื้อเพลิงกลุ่มน้ำมันดีเซลหมุนเร็ว มีผลให้ส่วนต่างราคาขายปลีกน้ำมันดีเซลหมุนเร็ว บี20 ต่ำกว่าน้ำมันดีเซลหมุนเร็ว บี10 ลดลงจาก 0.50 บาทต่อลิตร เป็น 0.25 บาทต่อลิตร โดยมีผลบังคับใช้ตั้งแต่วันที่ 24 มีนาคม 2563 และ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ได้กำหนดแนวทางส่งเสริมการใช้</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 โดยเพิ่มจำนวนสถานีบริการที่จำหน่ายน้ำมันดีเซลหมุนเร็ว บี10 ดังนี้ เมื่อวันที่ 1 ตุลาคม 2562 ขอความ</w:t>
      </w:r>
      <w:r w:rsidRPr="00E739AC">
        <w:rPr>
          <w:rFonts w:ascii="BrowalliaUPC" w:hAnsi="BrowalliaUPC" w:cs="BrowalliaUPC"/>
          <w:sz w:val="32"/>
          <w:szCs w:val="32"/>
          <w:cs/>
        </w:rPr>
        <w:lastRenderedPageBreak/>
        <w:t>ร่วมผู้มือค้าน้ำมันให้เพิ่มปริมาณการจำหน่ายน้ำมันดีเซลหมุนเร็ว บี10 ในสถานีบริการ เมื่อวันที่ 18 ตุลาคม 2562 ประกาศกำหนดลักษณะและคุณภาพ</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โอดีเซลเหลือชนิดเดียว เมื่อวันที่ 1 มกราคม 2563 ขอความร่วมมือให้ทุกคลังของผู้ค้าน้ำมันมีการผลิตน้ำมันดีเซลหมุนเร็ว บี10 เมื่อวันที่ 1 มีนาคม 2563 ขอความร่วมมือให้น้ำมันดีเซลหมุนเร็ว บี10 มีจำหน่ายในสถานีบริการทุกสถานี</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3.ปัจจุบันมีโรงงานผลิต</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 xml:space="preserve">โอดีเซล (บี100) ที่จดทะเบียนกับ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13 แห่ง มีกำลังการผลิตติดตั้งรวม 8.27 ล้านลิตรต่อวัน (ข้อมูลมิถุนายน 2563) โดยในช่วงเดือนมกราคมถึงวันที่ 8 มิถุนายน 2563 มีปริมาณการผลิต บี100 เฉลี่ย 4.97 ล้านลิตรต่อวัน ณ วันที่ 1 - 8 มิถุนายน 2563 มีปริมาณการใช้</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โอดีเซลเฉลี่ย 5.52 ล้านลิตรต่อวัน โดยในส่วนของการจำหน่ายน้ำมันดีเซลหมุนเร็ว บี10 ในเดือนมีนาคม เมษายน พฤษภาคม และในช่วงวันที่ 1 – 8 มิถุนายน 2563 อยู่ที่ 11.19 14.54 17.03 และ 18.60 ล้านลิตรต่อวัน ตามลำดับ ต่ำกว่าเป้าหมายที่กำหนดไว้ที่ 20 30 40 และ 50 ล้านลิตรต่อวัน ตามลำดับ เนื่องจากสถานการณ์การแพร่ระบาดของโรคติดเชื้อไวรัสโควิด 19 (</w:t>
      </w:r>
      <w:r w:rsidRPr="00E739AC">
        <w:rPr>
          <w:rFonts w:ascii="BrowalliaUPC" w:hAnsi="BrowalliaUPC" w:cs="BrowalliaUPC"/>
          <w:sz w:val="32"/>
          <w:szCs w:val="32"/>
        </w:rPr>
        <w:t>COVID-</w:t>
      </w:r>
      <w:r w:rsidRPr="00E739AC">
        <w:rPr>
          <w:rFonts w:ascii="BrowalliaUPC" w:hAnsi="BrowalliaUPC" w:cs="BrowalliaUPC"/>
          <w:sz w:val="32"/>
          <w:szCs w:val="32"/>
          <w:cs/>
        </w:rPr>
        <w:t xml:space="preserve">19) ทำให้ความต้องการใช้น้ำมันกลุ่มดีเซลหมุนเร็วในภาคขนส่ง ณ วันที่ 8 มิถุนายน 2563 มีผู้ค้าน้ำมันตามมาตรา 7 จำหน่ายน้ำมันดีเซลหมุนเร็ว บี10 รวม 15 ราย แบ่งเป็นสถานีบริการ 5,936 แห่ง </w:t>
      </w:r>
      <w:r w:rsidRPr="00E739AC">
        <w:rPr>
          <w:rFonts w:ascii="BrowalliaUPC" w:hAnsi="BrowalliaUPC" w:cs="BrowalliaUPC"/>
          <w:sz w:val="32"/>
          <w:szCs w:val="32"/>
        </w:rPr>
        <w:t xml:space="preserve">Fleet </w:t>
      </w:r>
      <w:r w:rsidRPr="00E739AC">
        <w:rPr>
          <w:rFonts w:ascii="BrowalliaUPC" w:hAnsi="BrowalliaUPC" w:cs="BrowalliaUPC"/>
          <w:sz w:val="32"/>
          <w:szCs w:val="32"/>
          <w:cs/>
        </w:rPr>
        <w:t xml:space="preserve">543 แห่ง </w:t>
      </w:r>
      <w:r w:rsidRPr="00E739AC">
        <w:rPr>
          <w:rFonts w:ascii="BrowalliaUPC" w:hAnsi="BrowalliaUPC" w:cs="BrowalliaUPC"/>
          <w:sz w:val="32"/>
          <w:szCs w:val="32"/>
        </w:rPr>
        <w:t xml:space="preserve">Jobber </w:t>
      </w:r>
      <w:r w:rsidRPr="00E739AC">
        <w:rPr>
          <w:rFonts w:ascii="BrowalliaUPC" w:hAnsi="BrowalliaUPC" w:cs="BrowalliaUPC"/>
          <w:sz w:val="32"/>
          <w:szCs w:val="32"/>
          <w:cs/>
        </w:rPr>
        <w:t xml:space="preserve">103 ราย และผู้ค้ามาตรา 10 จำนวน 162 ราย ซึ่งยังไม่เป็นไปตามเป้าหมายของ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4. เมื่อวันที่ 17 ตุลาคม 2562 สำนักงานนโยบายและแผนพลังงาน (สนพ.) ได้ประชุมหารือกับผู้แทนสมาคมผู้ผลิต</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โอดีเซลเพื่อขอทราบข้อมูลต้นทุนและค่าใช้จ่าย</w:t>
      </w:r>
      <w:proofErr w:type="spellStart"/>
      <w:r w:rsidRPr="00E739AC">
        <w:rPr>
          <w:rFonts w:ascii="BrowalliaUPC" w:hAnsi="BrowalliaUPC" w:cs="BrowalliaUPC"/>
          <w:sz w:val="32"/>
          <w:szCs w:val="32"/>
          <w:cs/>
        </w:rPr>
        <w:t>ต่างๆ</w:t>
      </w:r>
      <w:proofErr w:type="spellEnd"/>
      <w:r w:rsidRPr="00E739AC">
        <w:rPr>
          <w:rFonts w:ascii="BrowalliaUPC" w:hAnsi="BrowalliaUPC" w:cs="BrowalliaUPC"/>
          <w:sz w:val="32"/>
          <w:szCs w:val="32"/>
          <w:cs/>
        </w:rPr>
        <w:t xml:space="preserve"> ในการปรับปรุงกระบวนการผลิต</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โอดีเซลเพื่อให้ได้ค่าโมโนกลี</w:t>
      </w:r>
      <w:proofErr w:type="spellStart"/>
      <w:r w:rsidRPr="00E739AC">
        <w:rPr>
          <w:rFonts w:ascii="BrowalliaUPC" w:hAnsi="BrowalliaUPC" w:cs="BrowalliaUPC"/>
          <w:sz w:val="32"/>
          <w:szCs w:val="32"/>
          <w:cs/>
        </w:rPr>
        <w:t>เซอไ</w:t>
      </w:r>
      <w:proofErr w:type="spellEnd"/>
      <w:r w:rsidRPr="00E739AC">
        <w:rPr>
          <w:rFonts w:ascii="BrowalliaUPC" w:hAnsi="BrowalliaUPC" w:cs="BrowalliaUPC"/>
          <w:sz w:val="32"/>
          <w:szCs w:val="32"/>
          <w:cs/>
        </w:rPr>
        <w:t xml:space="preserve">รด์ตามที่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กำหนด และเมื่อวันที่ 21 พฤศจิกายน 2562 ได้ประชุมหารือร่วมกับกรมธุรกิจพลังงาน สำนักงานกองทุนน้ำมันเชื้อเพลิง สมาคมผู้ผลิต</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 และผู้ค้ามาตรา 7 โดย สนพ. ได้เสนอต้นทุนและหลักเกณฑ์ในการคำนวณใหม่ที่ประเมินจากต้นทุนการผลิตเดิมและเงินลงทุนใหม่ มาใช้เป็นต้นทุนในการคำนวณ</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โอดีเซลเพื่อผสมเป็นน้ำมันดีเซลหมุนเร็ว ซึ่งที่ประชุมเห็นว่าควรใช้หลักเกณฑ์การกำหนดราคา</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โอดีเซลที่ใช้อยู่ในปัจจุบันไปก่อน เพราะส่วนใหญ่การซื้อขาย</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โอดีเซลจะเป็นการทำสัญญาซื้อขายล่วงหน้ากับผู้ค้าน้ำมันเรียบร้อยแล้ว และการที่ผู้ผลิต</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โอดีเซลมีต้นทุนส่วนเพิ่มในการปรับปรุงโรงงานเพื่อผลิต</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 (เกรดพิเศษ) ผู้ผลิตสามารถเจรจาส่วนลดที่เคยมีกับผู้ค้าน้ำมันได้ ดังนั้น จึงไม่ได้รับผลกระทบโดยตรงจากการคงหลักเกณฑ์การคำนวณ</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โอดีเซลเดิม แต่อย่างไรก็ตาม ผู้ค้าน้ำมันยังมีต้นทุนที่เพิ่มขึ้นจากการปรับน้ำมันดีเซลหมุนเร็ว บี7 เป็น บี10 จึงขอให้ สนพ. เร่งทำการศึกษาต้นทุนการผลิตที่แท้จริงอย่างเหมาะสม รวมทั้งรับฟังความคิดเห็นจากหน่วยงานที่เกี่ยวข้อง</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lastRenderedPageBreak/>
        <w:t xml:space="preserve">     5. ข้อเสนอของฝ่ายเลขานุการ มีดังนี้ (1) การติดตามการส่งเสริมการใช้น้ำมันดีเซลหมุนเร็ว บี10 เป็นน้ำมันดีเซลหมุนเร็วเกรดพื้นฐานเป็นระยะเวลา 6 เดือน ไม่เป็นไปตามเป้าหมาย เนื่องจากสถานการณ์จากการแพร่ระบาดของไวรัสโควิด19 และมาตรการ “อยู่บ้าน หยุดเชื้อ เพื่อชาติ” ทำให้ความต้องการใช้น้ำมันเชื้อเพลิงลดลงจากการใช้รถยนต์ในการเดินทางลดลง จึงเห็นควรให้มีการติดตามการส่งเสริมการใช้น้ำมันดีเซลหมุนเร็ว บี10 ออกไปถึงเดือนธันวาคม 2563 เพื่อดูผลกระทบจากสถานการณ์และหาแนวทางการส่งเสริมที่เหมาะสม และเห็นควรใช้หลักเกณฑ์คำนวณราคา</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โอดีเซลตามมติ กบง. เมื่อวันที่ 22 เมษายน 2553 ไปพลางก่อน (2) เพื่อให้หลักเกณฑ์ในการคำนวณราคา</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โอดีเซลสะท้อนต้นทุนการผลิตที่แท้จริง จึงควรให้ สนพ. เร่งดำเนินการศึกษาความเหมาะสมของรายละเอียดต้นทุน</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 ซึ่งอาจมีต้นทุนที่เพิ่มขึ้นในการผลิต เพื่อให้มีลักษณะและคุณภาพของ</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โอดีเซลประเภทเมท</w:t>
      </w:r>
      <w:proofErr w:type="spellStart"/>
      <w:r w:rsidRPr="00E739AC">
        <w:rPr>
          <w:rFonts w:ascii="BrowalliaUPC" w:hAnsi="BrowalliaUPC" w:cs="BrowalliaUPC"/>
          <w:sz w:val="32"/>
          <w:szCs w:val="32"/>
          <w:cs/>
        </w:rPr>
        <w:t>ิล</w:t>
      </w:r>
      <w:proofErr w:type="spellEnd"/>
      <w:r w:rsidRPr="00E739AC">
        <w:rPr>
          <w:rFonts w:ascii="BrowalliaUPC" w:hAnsi="BrowalliaUPC" w:cs="BrowalliaUPC"/>
          <w:sz w:val="32"/>
          <w:szCs w:val="32"/>
          <w:cs/>
        </w:rPr>
        <w:t>เอส</w:t>
      </w:r>
      <w:proofErr w:type="spellStart"/>
      <w:r w:rsidRPr="00E739AC">
        <w:rPr>
          <w:rFonts w:ascii="BrowalliaUPC" w:hAnsi="BrowalliaUPC" w:cs="BrowalliaUPC"/>
          <w:sz w:val="32"/>
          <w:szCs w:val="32"/>
          <w:cs/>
        </w:rPr>
        <w:t>เต</w:t>
      </w:r>
      <w:proofErr w:type="spellEnd"/>
      <w:r w:rsidRPr="00E739AC">
        <w:rPr>
          <w:rFonts w:ascii="BrowalliaUPC" w:hAnsi="BrowalliaUPC" w:cs="BrowalliaUPC"/>
          <w:sz w:val="32"/>
          <w:szCs w:val="32"/>
          <w:cs/>
        </w:rPr>
        <w:t>อร์ของกรดไขมันตามประกาศกรมธุรกิจพลังงาน เมื่อวันที่ 18 ตุลาคม 2562 และให้รับฟังความเห็นผู้เกี่ยวข้องก่อนเสนอ กบง. พิจารณา</w:t>
      </w:r>
    </w:p>
    <w:p w:rsidR="00E739AC" w:rsidRPr="00E739AC" w:rsidRDefault="00E739AC" w:rsidP="00E739AC">
      <w:pPr>
        <w:spacing w:before="240" w:after="0" w:line="240" w:lineRule="auto"/>
        <w:jc w:val="thaiDistribute"/>
        <w:rPr>
          <w:rFonts w:ascii="BrowalliaUPC" w:hAnsi="BrowalliaUPC" w:cs="BrowalliaUPC"/>
          <w:b/>
          <w:bCs/>
          <w:sz w:val="32"/>
          <w:szCs w:val="32"/>
        </w:rPr>
      </w:pPr>
    </w:p>
    <w:p w:rsidR="00E739AC" w:rsidRPr="00E739AC" w:rsidRDefault="00E739AC" w:rsidP="00E739AC">
      <w:pPr>
        <w:spacing w:before="240" w:after="0" w:line="240" w:lineRule="auto"/>
        <w:jc w:val="thaiDistribute"/>
        <w:rPr>
          <w:rFonts w:ascii="BrowalliaUPC" w:hAnsi="BrowalliaUPC" w:cs="BrowalliaUPC" w:hint="cs"/>
          <w:sz w:val="32"/>
          <w:szCs w:val="32"/>
          <w:u w:val="single"/>
        </w:rPr>
      </w:pPr>
      <w:r w:rsidRPr="00E739AC">
        <w:rPr>
          <w:rFonts w:ascii="BrowalliaUPC" w:hAnsi="BrowalliaUPC" w:cs="BrowalliaUPC"/>
          <w:sz w:val="32"/>
          <w:szCs w:val="32"/>
          <w:u w:val="single"/>
          <w:cs/>
        </w:rPr>
        <w:t>มติของที่ประชุม</w:t>
      </w: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1.เห็นชอบให้มีการติดตามการส่งเสริมการใช้น้ำมันดีเซลหมุนเร็ว บี10 ออกไปจนถึงเดือนธันวาคม 2563 ทั้งนี้ ในช่วงระยะเวลาที่ยังต้องติดตามการส่งเสริมการใช้น้ำมันดีเซลหมุนเร็ว บี10 เห็นควรให้ใช้หลักเกณฑ์คำนวณราคา</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โอดีเซลตามมติคณะกรรมการบริหารนโยบายพลังงาน เมื่อวันที่ 22 เมษายน 2553 ไปพลางก่อน</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2. เห็นชอบให้สำนักงานนโยบายและแผนพลังงานศึกษาหลักเกณฑ์การคำนวณราคา</w:t>
      </w:r>
      <w:proofErr w:type="spellStart"/>
      <w:r w:rsidRPr="00E739AC">
        <w:rPr>
          <w:rFonts w:ascii="BrowalliaUPC" w:hAnsi="BrowalliaUPC" w:cs="BrowalliaUPC"/>
          <w:sz w:val="32"/>
          <w:szCs w:val="32"/>
          <w:cs/>
        </w:rPr>
        <w:t>ไบ</w:t>
      </w:r>
      <w:proofErr w:type="spellEnd"/>
      <w:r w:rsidRPr="00E739AC">
        <w:rPr>
          <w:rFonts w:ascii="BrowalliaUPC" w:hAnsi="BrowalliaUPC" w:cs="BrowalliaUPC"/>
          <w:sz w:val="32"/>
          <w:szCs w:val="32"/>
          <w:cs/>
        </w:rPr>
        <w:t>โอดีเซลใหม่ที่เหมาะสมสะท้อนต้นทุนปัจจุบัน และนำมาเสนอคณะกรรมการบริหารนโยบายพลังงานเพื่อพิจารณาต่อไป</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3. มอบหมายให้ฝ่ายเลขานุการฯ ประสานคณะกรรมการบริหารกองทุนน้ำมันเชื้อเพลิงดำเนินการใช้กลไกกองทุนน้ำมันเชื้อเพลิงปรับส่วนต่างราคาขายปลีกน้ำมันดีเซลหมุนเร็ว บี10 และ บี20 จาก 0.25 บาทต่อลิตร เป็น 0.50 บาทต่อลิตร ตามมติคณะกรรมการบริหารนโยบายพลังงาน เมื่อวันที่ 21 กุมภาพันธ์ 2563</w:t>
      </w:r>
    </w:p>
    <w:p w:rsidR="00E739AC" w:rsidRPr="00E739AC" w:rsidRDefault="00E739AC" w:rsidP="00E739AC">
      <w:pPr>
        <w:spacing w:before="240" w:after="0" w:line="240" w:lineRule="auto"/>
        <w:jc w:val="thaiDistribute"/>
        <w:rPr>
          <w:rFonts w:ascii="BrowalliaUPC" w:hAnsi="BrowalliaUPC" w:cs="BrowalliaUPC"/>
          <w:b/>
          <w:bCs/>
          <w:sz w:val="32"/>
          <w:szCs w:val="32"/>
        </w:rPr>
      </w:pPr>
    </w:p>
    <w:p w:rsidR="00E739AC" w:rsidRPr="00E739AC" w:rsidRDefault="00E739AC" w:rsidP="00E739AC">
      <w:pPr>
        <w:spacing w:before="240" w:after="0" w:line="240" w:lineRule="auto"/>
        <w:jc w:val="thaiDistribute"/>
        <w:rPr>
          <w:rFonts w:ascii="BrowalliaUPC" w:hAnsi="BrowalliaUPC" w:cs="BrowalliaUPC" w:hint="cs"/>
          <w:b/>
          <w:bCs/>
          <w:sz w:val="32"/>
          <w:szCs w:val="32"/>
        </w:rPr>
      </w:pPr>
    </w:p>
    <w:p w:rsidR="00E739AC" w:rsidRPr="00E739AC" w:rsidRDefault="00E739AC" w:rsidP="00E739AC">
      <w:pPr>
        <w:spacing w:before="240" w:after="0" w:line="240" w:lineRule="auto"/>
        <w:jc w:val="thaiDistribute"/>
        <w:rPr>
          <w:rFonts w:ascii="BrowalliaUPC" w:hAnsi="BrowalliaUPC" w:cs="BrowalliaUPC" w:hint="cs"/>
          <w:b/>
          <w:bCs/>
          <w:sz w:val="32"/>
          <w:szCs w:val="32"/>
        </w:rPr>
      </w:pPr>
      <w:r w:rsidRPr="00E739AC">
        <w:rPr>
          <w:rFonts w:ascii="BrowalliaUPC" w:hAnsi="BrowalliaUPC" w:cs="BrowalliaUPC"/>
          <w:b/>
          <w:bCs/>
          <w:sz w:val="32"/>
          <w:szCs w:val="32"/>
          <w:cs/>
        </w:rPr>
        <w:lastRenderedPageBreak/>
        <w:t xml:space="preserve">เรื่องที่ 5 . </w:t>
      </w:r>
      <w:bookmarkStart w:id="0" w:name="_GoBack"/>
      <w:r w:rsidRPr="00E739AC">
        <w:rPr>
          <w:rFonts w:ascii="BrowalliaUPC" w:hAnsi="BrowalliaUPC" w:cs="BrowalliaUPC"/>
          <w:b/>
          <w:bCs/>
          <w:sz w:val="32"/>
          <w:szCs w:val="32"/>
          <w:cs/>
        </w:rPr>
        <w:t>การปรับปรุงโครงสร้างราคาน้ำมันเชื้อเพลิง</w:t>
      </w:r>
      <w:bookmarkEnd w:id="0"/>
    </w:p>
    <w:p w:rsidR="00E739AC" w:rsidRPr="00E739AC" w:rsidRDefault="00E739AC" w:rsidP="00E739AC">
      <w:pPr>
        <w:spacing w:before="240" w:after="0" w:line="240" w:lineRule="auto"/>
        <w:jc w:val="thaiDistribute"/>
        <w:rPr>
          <w:rFonts w:ascii="BrowalliaUPC" w:hAnsi="BrowalliaUPC" w:cs="BrowalliaUPC" w:hint="cs"/>
          <w:sz w:val="32"/>
          <w:szCs w:val="32"/>
          <w:u w:val="single"/>
        </w:rPr>
      </w:pPr>
      <w:r w:rsidRPr="00E739AC">
        <w:rPr>
          <w:rFonts w:ascii="BrowalliaUPC" w:hAnsi="BrowalliaUPC" w:cs="BrowalliaUPC"/>
          <w:sz w:val="32"/>
          <w:szCs w:val="32"/>
          <w:u w:val="single"/>
          <w:cs/>
        </w:rPr>
        <w:t>สรุปสาระสำคัญ</w:t>
      </w: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1. เมื่อวันที่ 9 มีนาคม 2563 คณะกรรมการบริหารนโยบายพลังงาน (กบง.) ได้มีมติเห็นชอบ ในหลักการการปรับปรุงหลักเกณฑ์การคำนวณราคา ณ โรงกลั่นน้ำมันเชื้อเพลิง ตามข้อเสนอของคณะทำงานเพื่อพลังงานที่เป็นธรรม และเห็นชอบหลักเกณฑ์การคำนวณราคา ณ โรงกลั่นน้ำมันเชื้อเพลิง ค่าการตลาดน้ำมันเชื้อเพลิงที่เหมาะสมเฉลี่ยที่ 2.00 บาทต่อลิตร โดยมอบหมายให้ฝ่ายเลขานุการพิจารณาระยะเวลา ที่เหมาะสมในการบังคับใช้หลักเกณฑ์การคำนวณราคาฯ และค่าการตลาดน้ำมันเชื้อเพลิงที่เหมาะสม โดยนำเสนอ กบง. พิจารณาต่อไป นอกจากนี้ มอบหมายให้สำนักงานนโยบายและแผนพลังงาน (สนพ.) และกรมธุรกิจพลังงาน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xml:space="preserve">.) ศึกษาการกำหนดลักษณะและคุณภาพของน้ำมันเชื้อเพลิง ราคาน้ำมันเชื้อเพลิงอ้างอิงราคากลางของตลาดภูมิภาคเอเชีย และค่าปรับคุณภาพน้ำมันเชื้อเพลิงให้เหมาะสม โดยให้นำเสนอ กบง. พิจารณาต่อไป ปัจจุบัน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อยู่ระหว่างการทบทวนการกำหนดลักษณะและคุณภาพของน้ำมันเบนซินพื้นฐาน และน้ำมันกลุ่มเบนซินและแก๊สโซ</w:t>
      </w:r>
      <w:proofErr w:type="spellStart"/>
      <w:r w:rsidRPr="00E739AC">
        <w:rPr>
          <w:rFonts w:ascii="BrowalliaUPC" w:hAnsi="BrowalliaUPC" w:cs="BrowalliaUPC"/>
          <w:sz w:val="32"/>
          <w:szCs w:val="32"/>
          <w:cs/>
        </w:rPr>
        <w:t>ฮอ</w:t>
      </w:r>
      <w:proofErr w:type="spellEnd"/>
      <w:r w:rsidRPr="00E739AC">
        <w:rPr>
          <w:rFonts w:ascii="BrowalliaUPC" w:hAnsi="BrowalliaUPC" w:cs="BrowalliaUPC"/>
          <w:sz w:val="32"/>
          <w:szCs w:val="32"/>
          <w:cs/>
        </w:rPr>
        <w:t>ล ร่วมกับกลุ่มอุตสาหกรรมโรงกลั่นน้ำมันปิโตรเลียม กรมควบคุมมลพิษ และสมาคมอุตสาหกรรมยานยนต์ไทย เพื่อรองรับการส่งเสริมการใช้น้ำมันแก๊สโซ</w:t>
      </w:r>
      <w:proofErr w:type="spellStart"/>
      <w:r w:rsidRPr="00E739AC">
        <w:rPr>
          <w:rFonts w:ascii="BrowalliaUPC" w:hAnsi="BrowalliaUPC" w:cs="BrowalliaUPC"/>
          <w:sz w:val="32"/>
          <w:szCs w:val="32"/>
          <w:cs/>
        </w:rPr>
        <w:t>ฮอ</w:t>
      </w:r>
      <w:proofErr w:type="spellEnd"/>
      <w:r w:rsidRPr="00E739AC">
        <w:rPr>
          <w:rFonts w:ascii="BrowalliaUPC" w:hAnsi="BrowalliaUPC" w:cs="BrowalliaUPC"/>
          <w:sz w:val="32"/>
          <w:szCs w:val="32"/>
          <w:cs/>
        </w:rPr>
        <w:t>ล 95</w:t>
      </w:r>
      <w:r w:rsidRPr="00E739AC">
        <w:rPr>
          <w:rFonts w:ascii="BrowalliaUPC" w:hAnsi="BrowalliaUPC" w:cs="BrowalliaUPC"/>
          <w:sz w:val="32"/>
          <w:szCs w:val="32"/>
        </w:rPr>
        <w:t xml:space="preserve"> E</w:t>
      </w:r>
      <w:r w:rsidRPr="00E739AC">
        <w:rPr>
          <w:rFonts w:ascii="BrowalliaUPC" w:hAnsi="BrowalliaUPC" w:cs="BrowalliaUPC"/>
          <w:sz w:val="32"/>
          <w:szCs w:val="32"/>
          <w:cs/>
        </w:rPr>
        <w:t>20 เป็นน้ำมันพื้นฐาน และช่วยให้กลุ่มโรงกลั่นน้ำมันสามารถเพิ่มปริมาณการผลิตน้ำมันเบนซินพื้นฐานที่ใช้สำหรับผลิตน้ำมันแก๊สโซ</w:t>
      </w:r>
      <w:proofErr w:type="spellStart"/>
      <w:r w:rsidRPr="00E739AC">
        <w:rPr>
          <w:rFonts w:ascii="BrowalliaUPC" w:hAnsi="BrowalliaUPC" w:cs="BrowalliaUPC"/>
          <w:sz w:val="32"/>
          <w:szCs w:val="32"/>
          <w:cs/>
        </w:rPr>
        <w:t>ฮอ</w:t>
      </w:r>
      <w:proofErr w:type="spellEnd"/>
      <w:r w:rsidRPr="00E739AC">
        <w:rPr>
          <w:rFonts w:ascii="BrowalliaUPC" w:hAnsi="BrowalliaUPC" w:cs="BrowalliaUPC"/>
          <w:sz w:val="32"/>
          <w:szCs w:val="32"/>
          <w:cs/>
        </w:rPr>
        <w:t>ล 95</w:t>
      </w:r>
      <w:r w:rsidRPr="00E739AC">
        <w:rPr>
          <w:rFonts w:ascii="BrowalliaUPC" w:hAnsi="BrowalliaUPC" w:cs="BrowalliaUPC"/>
          <w:sz w:val="32"/>
          <w:szCs w:val="32"/>
        </w:rPr>
        <w:t xml:space="preserve"> E</w:t>
      </w:r>
      <w:r w:rsidRPr="00E739AC">
        <w:rPr>
          <w:rFonts w:ascii="BrowalliaUPC" w:hAnsi="BrowalliaUPC" w:cs="BrowalliaUPC"/>
          <w:sz w:val="32"/>
          <w:szCs w:val="32"/>
          <w:cs/>
        </w:rPr>
        <w:t>20 ทดแทนการนำเข้าได้มากขึ้น</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2. การปรับปรุงโครงสร้างราคาน้ำมันเชื้อเพลิงตามมติ กบง. วันที่ 9 มีนาคม 2563 มีดังนี้ (1) ปรับปรุงหลักเกณฑ์การคำนวณราคาน้ำมันเชื้อเพลิงอ้างอิงราคากลางของตลาดภูมิภาคเอเชีย (</w:t>
      </w:r>
      <w:r w:rsidRPr="00E739AC">
        <w:rPr>
          <w:rFonts w:ascii="BrowalliaUPC" w:hAnsi="BrowalliaUPC" w:cs="BrowalliaUPC"/>
          <w:sz w:val="32"/>
          <w:szCs w:val="32"/>
        </w:rPr>
        <w:t xml:space="preserve">Free on Board: FOB) </w:t>
      </w:r>
      <w:r w:rsidRPr="00E739AC">
        <w:rPr>
          <w:rFonts w:ascii="BrowalliaUPC" w:hAnsi="BrowalliaUPC" w:cs="BrowalliaUPC"/>
          <w:sz w:val="32"/>
          <w:szCs w:val="32"/>
          <w:cs/>
        </w:rPr>
        <w:t>ค่าปรับคุณภาพน้ำมัน (</w:t>
      </w:r>
      <w:r w:rsidRPr="00E739AC">
        <w:rPr>
          <w:rFonts w:ascii="BrowalliaUPC" w:hAnsi="BrowalliaUPC" w:cs="BrowalliaUPC"/>
          <w:sz w:val="32"/>
          <w:szCs w:val="32"/>
        </w:rPr>
        <w:t xml:space="preserve">QA) </w:t>
      </w:r>
      <w:r w:rsidRPr="00E739AC">
        <w:rPr>
          <w:rFonts w:ascii="BrowalliaUPC" w:hAnsi="BrowalliaUPC" w:cs="BrowalliaUPC"/>
          <w:sz w:val="32"/>
          <w:szCs w:val="32"/>
          <w:cs/>
        </w:rPr>
        <w:t>ค่าขนส่งน้ำมันเชื้อเพลิงจากสิงคโปร์มายังไทย (</w:t>
      </w:r>
      <w:r w:rsidRPr="00E739AC">
        <w:rPr>
          <w:rFonts w:ascii="BrowalliaUPC" w:hAnsi="BrowalliaUPC" w:cs="BrowalliaUPC"/>
          <w:sz w:val="32"/>
          <w:szCs w:val="32"/>
        </w:rPr>
        <w:t xml:space="preserve">Freight : F) </w:t>
      </w:r>
      <w:r w:rsidRPr="00E739AC">
        <w:rPr>
          <w:rFonts w:ascii="BrowalliaUPC" w:hAnsi="BrowalliaUPC" w:cs="BrowalliaUPC"/>
          <w:sz w:val="32"/>
          <w:szCs w:val="32"/>
          <w:cs/>
        </w:rPr>
        <w:t>ค่าประกันภัย (</w:t>
      </w:r>
      <w:r w:rsidRPr="00E739AC">
        <w:rPr>
          <w:rFonts w:ascii="BrowalliaUPC" w:hAnsi="BrowalliaUPC" w:cs="BrowalliaUPC"/>
          <w:sz w:val="32"/>
          <w:szCs w:val="32"/>
        </w:rPr>
        <w:t xml:space="preserve">Insurance: I) </w:t>
      </w:r>
      <w:r w:rsidRPr="00E739AC">
        <w:rPr>
          <w:rFonts w:ascii="BrowalliaUPC" w:hAnsi="BrowalliaUPC" w:cs="BrowalliaUPC"/>
          <w:sz w:val="32"/>
          <w:szCs w:val="32"/>
          <w:cs/>
        </w:rPr>
        <w:t>ค่าสูญเสียน้ำมันระหว่างการขนส่ง (</w:t>
      </w:r>
      <w:r w:rsidRPr="00E739AC">
        <w:rPr>
          <w:rFonts w:ascii="BrowalliaUPC" w:hAnsi="BrowalliaUPC" w:cs="BrowalliaUPC"/>
          <w:sz w:val="32"/>
          <w:szCs w:val="32"/>
        </w:rPr>
        <w:t xml:space="preserve">Loss: L) </w:t>
      </w:r>
      <w:r w:rsidRPr="00E739AC">
        <w:rPr>
          <w:rFonts w:ascii="BrowalliaUPC" w:hAnsi="BrowalliaUPC" w:cs="BrowalliaUPC"/>
          <w:sz w:val="32"/>
          <w:szCs w:val="32"/>
          <w:cs/>
        </w:rPr>
        <w:t>ค่าบริการ</w:t>
      </w:r>
      <w:proofErr w:type="spellStart"/>
      <w:r w:rsidRPr="00E739AC">
        <w:rPr>
          <w:rFonts w:ascii="BrowalliaUPC" w:hAnsi="BrowalliaUPC" w:cs="BrowalliaUPC"/>
          <w:sz w:val="32"/>
          <w:szCs w:val="32"/>
          <w:cs/>
        </w:rPr>
        <w:t>อื่นๆ</w:t>
      </w:r>
      <w:proofErr w:type="spellEnd"/>
      <w:r w:rsidRPr="00E739AC">
        <w:rPr>
          <w:rFonts w:ascii="BrowalliaUPC" w:hAnsi="BrowalliaUPC" w:cs="BrowalliaUPC"/>
          <w:sz w:val="32"/>
          <w:szCs w:val="32"/>
          <w:cs/>
        </w:rPr>
        <w:t xml:space="preserve"> (ค่าใช้จ่ายคลังและค่าลำเลียง) ในส่วนของค่าขนส่งน้ำมันทางท่อจากศรีราชา - กรุงเทพฯ และค่าปรับอุณหภูมิเป็น 86 องศาฟาเรน</w:t>
      </w:r>
      <w:proofErr w:type="spellStart"/>
      <w:r w:rsidRPr="00E739AC">
        <w:rPr>
          <w:rFonts w:ascii="BrowalliaUPC" w:hAnsi="BrowalliaUPC" w:cs="BrowalliaUPC"/>
          <w:sz w:val="32"/>
          <w:szCs w:val="32"/>
          <w:cs/>
        </w:rPr>
        <w:t>ไฮต์</w:t>
      </w:r>
      <w:proofErr w:type="spellEnd"/>
      <w:r w:rsidRPr="00E739AC">
        <w:rPr>
          <w:rFonts w:ascii="BrowalliaUPC" w:hAnsi="BrowalliaUPC" w:cs="BrowalliaUPC"/>
          <w:sz w:val="32"/>
          <w:szCs w:val="32"/>
          <w:cs/>
        </w:rPr>
        <w:t xml:space="preserve"> ของน้ำมันกลุ่มเบนซินและแก๊สโซ</w:t>
      </w:r>
      <w:proofErr w:type="spellStart"/>
      <w:r w:rsidRPr="00E739AC">
        <w:rPr>
          <w:rFonts w:ascii="BrowalliaUPC" w:hAnsi="BrowalliaUPC" w:cs="BrowalliaUPC"/>
          <w:sz w:val="32"/>
          <w:szCs w:val="32"/>
          <w:cs/>
        </w:rPr>
        <w:t>ฮอ</w:t>
      </w:r>
      <w:proofErr w:type="spellEnd"/>
      <w:r w:rsidRPr="00E739AC">
        <w:rPr>
          <w:rFonts w:ascii="BrowalliaUPC" w:hAnsi="BrowalliaUPC" w:cs="BrowalliaUPC"/>
          <w:sz w:val="32"/>
          <w:szCs w:val="32"/>
          <w:cs/>
        </w:rPr>
        <w:t>ล และน้ำมันดีเซลหมุนเร็ว ตามข้อเสนอของคณะทำงานเพื่อพลังงาน ที่เป็นธรรม (2) ปรับปรุงหลักเกณฑ์การคำนวณค่าการตลาดน้ำมันเชื้อเพลิง ตามข้อเสนอแนวทางการปรับปรุงหลักเกณฑ์การคำนวณราคา ณ โรงกลั่นน้ำมันเชื้อเพลิง ซึ่งเสนอให้ย้ายค่าขนส่งน้ำมันทางท่อจาก ศรีราชา - กรุงเทพฯ ให้เป็นค่าใช้จ่ายตามต้นทุนจริงที่ค่าการตลาด (ประมาณ 0.15 บาทต่อลิตร) ซึ่งมีผล ต่อหลักเกณฑ์การคำนวณค่าการตลาดน้ำมันเชื้อเพลิง ทำให้ค่าการตลาดน้ำมันเชื้อเพลิงที่เหมาะสมเพิ่มขึ้น 0.15 บาทต่อลิตร โดยเปลี่ยนแปลงจากปัจจุบันที่เฉลี่ย 1.85 บาทต่อลิตร เป็นเฉลี่ย 2.00 บาทต่อลิตร แบ่งเป็น ค่าใช้จ่ายดำเนินการของสถานีบริการน้ำมันคงเดิมที่ 0.89 บาทต่อลิตร ค่าใช้จ่ายดำเนินการของผู้ค้ามาตรา 7 เพิ่มขึ้น 1.85 บาทต่อลิตร (จากปัจจุบัน 0.47 บาทต่อลิตร เป็น 0.62 บาทต่อลิตร) และค่าลงทุนสถานีบริการ คงเดิมเท่ากับ 0.49 บาทต่อลิตร (3) ปรับปรุงค่าการตลาดน้ำมันเชื้อเพลิงที่เหมาะสมรายผลิตภัณฑ์ ตามการปรับปรุงหลักเกณฑ์การคำนวณ</w:t>
      </w:r>
      <w:r w:rsidRPr="00E739AC">
        <w:rPr>
          <w:rFonts w:ascii="BrowalliaUPC" w:hAnsi="BrowalliaUPC" w:cs="BrowalliaUPC"/>
          <w:sz w:val="32"/>
          <w:szCs w:val="32"/>
          <w:cs/>
        </w:rPr>
        <w:lastRenderedPageBreak/>
        <w:t>ค่าการตลาดน้ำมันเชื้อเพลิง ซึ่งเสนอให้ย้ายค่าขนส่งน้ำมันทางท่อ จากศรีราชา - กรุงเทพฯ ให้เป็นค่าใช้จ่ายตามต้นทุนจริง ส่งผลให้ค่าการตลาดน้ำมันเชื้อเพลิงเปลี่ยนแปลง จากเฉลี่ย 1.85 บาทต่อลิตร เป็นเฉลี่ย 2.00 บาทต่อลิตร</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3. สถานการณ์ราคาน้ำมันตลาดโลก เมื่อวันที่ 3 มีนาคม 2563 ราคาน้ำมันดิบดูไบอยู่ที่ระดับ 50.2 เหรียญสหรัฐฯต่อบาร์เรล และราคาน้ำมันเบนซินและดีเซลตลาดสิงคโปร์อยู่ในช่วง 56.7 – 59.9 เหรียญสหรัฐฯต่อบาร์เรล ก่อนจะปรับลดลงอย่างก้าวกระโดดจาก</w:t>
      </w:r>
      <w:proofErr w:type="spellStart"/>
      <w:r w:rsidRPr="00E739AC">
        <w:rPr>
          <w:rFonts w:ascii="BrowalliaUPC" w:hAnsi="BrowalliaUPC" w:cs="BrowalliaUPC"/>
          <w:sz w:val="32"/>
          <w:szCs w:val="32"/>
          <w:cs/>
        </w:rPr>
        <w:t>อุป</w:t>
      </w:r>
      <w:proofErr w:type="spellEnd"/>
      <w:r w:rsidRPr="00E739AC">
        <w:rPr>
          <w:rFonts w:ascii="BrowalliaUPC" w:hAnsi="BrowalliaUPC" w:cs="BrowalliaUPC"/>
          <w:sz w:val="32"/>
          <w:szCs w:val="32"/>
          <w:cs/>
        </w:rPr>
        <w:t>สงค์น้ำมันที่ลดลงจากการแพร่ระบาดของโรคติดเชื้อไวรัสโควิด 19 และสงครามราคาน้ำมัน (</w:t>
      </w:r>
      <w:r w:rsidRPr="00E739AC">
        <w:rPr>
          <w:rFonts w:ascii="BrowalliaUPC" w:hAnsi="BrowalliaUPC" w:cs="BrowalliaUPC"/>
          <w:sz w:val="32"/>
          <w:szCs w:val="32"/>
        </w:rPr>
        <w:t xml:space="preserve">Price War) </w:t>
      </w:r>
      <w:r w:rsidRPr="00E739AC">
        <w:rPr>
          <w:rFonts w:ascii="BrowalliaUPC" w:hAnsi="BrowalliaUPC" w:cs="BrowalliaUPC"/>
          <w:sz w:val="32"/>
          <w:szCs w:val="32"/>
          <w:cs/>
        </w:rPr>
        <w:t>จนถึงช่วงปลายเดือนเมษายน 2563 ตั้งแต่ต้นเดือนพฤษภาคม 2563 ราคาน้ำมันดิบตลาดโลกและราคาน้ำมันสำเร็จรูปตลาดสิงคโปร์กลับมาอยู่ในทิศทางขาขึ้น จากมาตรการผ่อนคลายการปิดเมือง (</w:t>
      </w:r>
      <w:r w:rsidRPr="00E739AC">
        <w:rPr>
          <w:rFonts w:ascii="BrowalliaUPC" w:hAnsi="BrowalliaUPC" w:cs="BrowalliaUPC"/>
          <w:sz w:val="32"/>
          <w:szCs w:val="32"/>
        </w:rPr>
        <w:t xml:space="preserve">Lock down) </w:t>
      </w:r>
      <w:r w:rsidRPr="00E739AC">
        <w:rPr>
          <w:rFonts w:ascii="BrowalliaUPC" w:hAnsi="BrowalliaUPC" w:cs="BrowalliaUPC"/>
          <w:sz w:val="32"/>
          <w:szCs w:val="32"/>
          <w:cs/>
        </w:rPr>
        <w:t>ในหลายประเทศทั่วโลกและการลดกำลังการผลิตน้ำมันดิบของกลุ่มโอ</w:t>
      </w:r>
      <w:proofErr w:type="spellStart"/>
      <w:r w:rsidRPr="00E739AC">
        <w:rPr>
          <w:rFonts w:ascii="BrowalliaUPC" w:hAnsi="BrowalliaUPC" w:cs="BrowalliaUPC"/>
          <w:sz w:val="32"/>
          <w:szCs w:val="32"/>
          <w:cs/>
        </w:rPr>
        <w:t>เปค</w:t>
      </w:r>
      <w:proofErr w:type="spellEnd"/>
      <w:r w:rsidRPr="00E739AC">
        <w:rPr>
          <w:rFonts w:ascii="BrowalliaUPC" w:hAnsi="BrowalliaUPC" w:cs="BrowalliaUPC"/>
          <w:sz w:val="32"/>
          <w:szCs w:val="32"/>
          <w:cs/>
        </w:rPr>
        <w:t xml:space="preserve">และพันธมิตร โดย ณ วันที่ 9 มิถุนายน 2563 ราคาน้ำมันดิบดูไบอยู่ที่ระดับ 40.8 เหรียญสหรัฐฯ ต่อบาร์เรล และราคาน้ำมันเบนซินและดีเซลตลาดสิงคโปร์ อยู่ในช่วง 43.8 – 45.4 เหรียญสหรัฐฯ ต่อบาร์เรล ส่งผลให้ราคาขายปลีกน้ำมันในประเทศมีแนวโน้มปรับตัวเพิ่มขึ้นตามราคาน้ำมันตลาดสิงคโปร์ จึงเป็นระยะเวลาที่เหมาะสมในการพิจารณาบังคับใช้หลักเกณฑ์การคำนวณราคา ณ โรงกลั่นน้ำมันเชื้อเพลิง ตามที่ กบง. เมื่อวันที่ 9 มีนาคม 2563 ได้มีมติเห็นชอบไว้ และเมื่อวันที่ 13 เมษายน 2563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ได้ออกประกาศปรับลดปริมาณการสำรองน้ำมันดิบเพื่อความมั่นคง จากปัจจุบันสำรองที่ร้อยละ 6 เป็นระหว่างวันที่ 1 พฤษภาคม 2563 ถึงวันที่ 30 เมษายน 2564 สำรองที่ร้อยละ 4 และตั้งแต่วันที่ 1 พฤษภาคม 2565 เป็นต้นไป สำรองที่ร้อยละ 5 โดยมีผลบังคับใช้ตั้งแต่วันที่ 1 พฤษภาคม 2563 ทั้งนี้ การปรับลดปริมาณการสำรองน้ำมันดิบดังกล่าว ส่งผลต่อหลักเกณฑ์การคำนวณราคา ณ โรงกลั่นน้ำมันเชื้อเพลิง ในส่วนของค่าใช้จ่ายสำรองน้ำมันเพื่อความมั่นคง จากปัจจุบันกำหนดที่ 0.68 เหรียญสหรัฐฯต่อบาร์เรล (สำรองน้ำมันดิบที่ร้อยละ 6) เป็นระหว่างวันที่ 1 พฤษภาคม 2563 ถึง 30 เมษายน 2564 จะปรับค่าใช้จ่ายสำรองน้ำมันเพื่อความมั่นคงเป็น 0.45 เหรียญสหรัฐฯต่อบาร์เรล (สำรองน้ำมันดิบที่ร้อยละ 4) และตั้งแต่วันที่ 1 พฤษภาคม 2564 เป็นต้นไป จะปรับค่าใช้จ่ายสำรองน้ำมันเพื่อความมั่นคงเป็น 0.57 เหรียญสหรัฐฯต่อบาร์เรล (สำรองน้ำมันดิบที่ร้อยละ 5) เพื่อให้สอดคล้องกับประกาศดังกล่าว</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4. ฝ่ายเลขานุการฯ เห็นควรเสนอ กบง. พิจารณาบังคับใช้หลักเกณฑ์การปรับปรุงโครงสร้างราคาน้ำมันเชื้อเพลิง ดังนี้ (1) ปรับปรุงหลักเกณฑ์การคำนวณราคา ณ โรงกลั่นน้ำมันเชื้อเพลิง จากมติ กบง. วันที่ 9 มีนาคม 2563 ในส่วนของค่าใช้จ่ายสำรองน้ำมันเพื่อความมั่นคง จากปัจจุบันที่ 0.68 เหรียญสหรัฐฯต่อบาร์เรล (สำรองน้ำมันดิบที่ร้อยละ 6) เป็นระหว่างวันที่ 1 พฤษภาคม 2563 ถึง 30 เมษายน 2564 ปรับเป็น 0.45 เหรียญสหรัฐฯ ต่อบาร์เรล (สำรองน้ำมันดิบที่ร้อยละ 4) และตั้งแต่วันที่ 1 พฤษภาคม 2564 เป็นต้นไป ปรับเป็น 0.57 เหรียญสหรัฐฯ ต่อบาร์เรล (สำรองน้ำมันดิบที่ร้อยละ 5) ให้</w:t>
      </w:r>
      <w:r w:rsidRPr="00E739AC">
        <w:rPr>
          <w:rFonts w:ascii="BrowalliaUPC" w:hAnsi="BrowalliaUPC" w:cs="BrowalliaUPC"/>
          <w:sz w:val="32"/>
          <w:szCs w:val="32"/>
          <w:cs/>
        </w:rPr>
        <w:lastRenderedPageBreak/>
        <w:t xml:space="preserve">สอดคล้องกับประกาศ </w:t>
      </w:r>
      <w:proofErr w:type="spellStart"/>
      <w:r w:rsidRPr="00E739AC">
        <w:rPr>
          <w:rFonts w:ascii="BrowalliaUPC" w:hAnsi="BrowalliaUPC" w:cs="BrowalliaUPC"/>
          <w:sz w:val="32"/>
          <w:szCs w:val="32"/>
          <w:cs/>
        </w:rPr>
        <w:t>ธพ</w:t>
      </w:r>
      <w:proofErr w:type="spellEnd"/>
      <w:r w:rsidRPr="00E739AC">
        <w:rPr>
          <w:rFonts w:ascii="BrowalliaUPC" w:hAnsi="BrowalliaUPC" w:cs="BrowalliaUPC"/>
          <w:sz w:val="32"/>
          <w:szCs w:val="32"/>
          <w:cs/>
        </w:rPr>
        <w:t>. (2) ปรับปรุงหลักเกณฑ์การคำนวณค่าการตลาดน้ำมันเชื้อเพลิงซึ่งเสนอให้ย้ายค่าขนส่งน้ำมันทางท่อจากศรีราชา - กรุงเทพฯ ให้เป็นค่าใช้จ่ายตามต้นทุนจริงที่ค่าการตลาด (ประมาณ 0.15 บาทต่อลิตร) ซึ่งมีผลทำให้ค่าการตลาดน้ำมันเชื้อเพลิงที่เหมาะสมเปลี่ยนแปลงจากเฉลี่ย 1.85 บาทต่อลิตร เป็นเฉลี่ย 2.00 บาทต่อลิตร (3) ปรับปรุงค่าการตลาดน้ำมันเชื้อเพลิงที่เหมาะสมรายผลิตภัณฑ์ ตามมติ กบง. วันที่ 9 มีนาคม 2563 ตามการปรับปรุงหลักเกณฑ์การคำนวณค่าการตลาดน้ำมันเชื้อเพลิง ซึ่งส่งผลให้ค่าการตลาดน้ำมันเชื้อเพลิงเปลี่ยนแปลงจากเฉลี่ย 1.85 บาทต่อลิตร เป็นเฉลี่ย 2.00 บาทต่อลิตร โดยมอบหมายให้สำนักงานนโยบายและแผนพลังงาน (สนพ.) พิจารณาใช้หลักเกณฑ์การคำนวณราคา ณ โรงกลั่นน้ำมันเชื้อเพลิงในช่วงสถานการณ์ราคาที่เหมาะสม และรายงาน กบง. เพื่อทราบในโอกาสแรก ทั้งนี้ ธุรกิจน้ำมันเชื้อเพลิงเป็นกลไกการค้าเสรีซึ่งรัฐมิได้เป็นผู้กำหนดราคาซื้อขาย โดยโครงสร้างราคาน้ำมันเชื้อเพลิงดังกล่าวเป็นโครงสร้างราคาอ้างอิงเพื่อใช้ในการติดตามราคาขายปลีกน้ำมันเชื้อเพลิงให้เหมาะสมเป็นธรรม หากปรับปรุงหลักเกณฑ์การคำนวณราคา ณ โรงกลั่น และค่าการตลาดน้ำมันเชื้อเพลิง ตามที่ฝ่ายเลขานุการฯ เสนอจะทำให้ราคา ณ โรงกลั่นน้ำมันเชื้อเพลิงเปลี่ยนแปลง โดยลดลง 0.18 ถึง 0.65 บาทต่อลิตร และส่งผลให้ราคาขายปลีกน้ำมันเชื้อเพลิงปรับลดลงในช่วง 0.79 ถึง 1.82 บาทต่อลิตร โดยมีเพียงราคาขายปลีกน้ำมันแก๊สโซ</w:t>
      </w:r>
      <w:proofErr w:type="spellStart"/>
      <w:r w:rsidRPr="00E739AC">
        <w:rPr>
          <w:rFonts w:ascii="BrowalliaUPC" w:hAnsi="BrowalliaUPC" w:cs="BrowalliaUPC"/>
          <w:sz w:val="32"/>
          <w:szCs w:val="32"/>
          <w:cs/>
        </w:rPr>
        <w:t>ฮอ</w:t>
      </w:r>
      <w:proofErr w:type="spellEnd"/>
      <w:r w:rsidRPr="00E739AC">
        <w:rPr>
          <w:rFonts w:ascii="BrowalliaUPC" w:hAnsi="BrowalliaUPC" w:cs="BrowalliaUPC"/>
          <w:sz w:val="32"/>
          <w:szCs w:val="32"/>
          <w:cs/>
        </w:rPr>
        <w:t>ล 95</w:t>
      </w:r>
      <w:r w:rsidRPr="00E739AC">
        <w:rPr>
          <w:rFonts w:ascii="BrowalliaUPC" w:hAnsi="BrowalliaUPC" w:cs="BrowalliaUPC"/>
          <w:sz w:val="32"/>
          <w:szCs w:val="32"/>
        </w:rPr>
        <w:t xml:space="preserve"> E</w:t>
      </w:r>
      <w:r w:rsidRPr="00E739AC">
        <w:rPr>
          <w:rFonts w:ascii="BrowalliaUPC" w:hAnsi="BrowalliaUPC" w:cs="BrowalliaUPC"/>
          <w:sz w:val="32"/>
          <w:szCs w:val="32"/>
          <w:cs/>
        </w:rPr>
        <w:t>85 ที่ปรับเพิ่มขึ้น 0.62 บาทต่อลิตร</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hint="cs"/>
          <w:sz w:val="32"/>
          <w:szCs w:val="32"/>
          <w:u w:val="single"/>
        </w:rPr>
      </w:pPr>
      <w:r w:rsidRPr="00E739AC">
        <w:rPr>
          <w:rFonts w:ascii="BrowalliaUPC" w:hAnsi="BrowalliaUPC" w:cs="BrowalliaUPC"/>
          <w:sz w:val="32"/>
          <w:szCs w:val="32"/>
          <w:u w:val="single"/>
          <w:cs/>
        </w:rPr>
        <w:t>มติของที่ประชุม</w:t>
      </w:r>
    </w:p>
    <w:p w:rsid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เห็นชอบให้หลักเกณฑ์การคำนวณราคา ณ โรงกลั่นน้ำมันเชื้อเพลิง และค่าการตลาดน้ำมันเชื้อเพลิงที่เหมาะสมเฉลี่ยตามที่คณะกรรมการบริหารนโยบายพลังงานเห็นชอบเมื่อวันที่ 9 มีนาคม 2563 มีผลบังคับใช้ตั้งแต่วันที่ 17 มิถุนายน 2563 เป็นต้นไป</w:t>
      </w:r>
    </w:p>
    <w:p w:rsidR="00E739AC" w:rsidRPr="00E739AC" w:rsidRDefault="00E739AC" w:rsidP="00E739AC">
      <w:pPr>
        <w:spacing w:before="240" w:after="0" w:line="240" w:lineRule="auto"/>
        <w:jc w:val="thaiDistribute"/>
        <w:rPr>
          <w:rFonts w:ascii="BrowalliaUPC" w:hAnsi="BrowalliaUPC" w:cs="BrowalliaUPC" w:hint="cs"/>
          <w:sz w:val="32"/>
          <w:szCs w:val="32"/>
        </w:rPr>
      </w:pPr>
    </w:p>
    <w:p w:rsidR="00E739AC" w:rsidRPr="00E739AC" w:rsidRDefault="00E739AC" w:rsidP="00E739AC">
      <w:pPr>
        <w:spacing w:before="240" w:after="0" w:line="240" w:lineRule="auto"/>
        <w:jc w:val="thaiDistribute"/>
        <w:rPr>
          <w:rFonts w:ascii="BrowalliaUPC" w:hAnsi="BrowalliaUPC" w:cs="BrowalliaUPC"/>
          <w:b/>
          <w:bCs/>
          <w:sz w:val="32"/>
          <w:szCs w:val="32"/>
        </w:rPr>
      </w:pPr>
      <w:r w:rsidRPr="00E739AC">
        <w:rPr>
          <w:rFonts w:ascii="BrowalliaUPC" w:hAnsi="BrowalliaUPC" w:cs="BrowalliaUPC"/>
          <w:b/>
          <w:bCs/>
          <w:sz w:val="32"/>
          <w:szCs w:val="32"/>
          <w:cs/>
        </w:rPr>
        <w:t>เรื่องที่ 6 . การทบทวนการกำหนดราคาก๊าซปิโตรเลียมเหลว (</w:t>
      </w:r>
      <w:r w:rsidRPr="00E739AC">
        <w:rPr>
          <w:rFonts w:ascii="BrowalliaUPC" w:hAnsi="BrowalliaUPC" w:cs="BrowalliaUPC"/>
          <w:b/>
          <w:bCs/>
          <w:sz w:val="32"/>
          <w:szCs w:val="32"/>
        </w:rPr>
        <w:t>LPG)</w:t>
      </w:r>
    </w:p>
    <w:p w:rsidR="00E739AC" w:rsidRPr="00E739AC" w:rsidRDefault="00E739AC" w:rsidP="00E739AC">
      <w:pPr>
        <w:spacing w:before="240" w:after="0" w:line="240" w:lineRule="auto"/>
        <w:jc w:val="thaiDistribute"/>
        <w:rPr>
          <w:rFonts w:ascii="BrowalliaUPC" w:hAnsi="BrowalliaUPC" w:cs="BrowalliaUPC" w:hint="cs"/>
          <w:sz w:val="32"/>
          <w:szCs w:val="32"/>
          <w:u w:val="single"/>
        </w:rPr>
      </w:pPr>
      <w:r w:rsidRPr="00E739AC">
        <w:rPr>
          <w:rFonts w:ascii="BrowalliaUPC" w:hAnsi="BrowalliaUPC" w:cs="BrowalliaUPC"/>
          <w:sz w:val="32"/>
          <w:szCs w:val="32"/>
          <w:u w:val="single"/>
          <w:cs/>
        </w:rPr>
        <w:t>สรุปสาระสำคัญ</w:t>
      </w: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1. เมื่อวันที่ 19 มีนาคม 2563 กบง. ได้มีมติเห็นชอบให้คงราคาขายส่งหน้าโรงกลั่น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ซึ่งไม่รวมภาษีมูลค่าเพิ่มที่ 14.3758 บาทต่อกิโลกรัม โดยมีกรอบเป้าหมายเพื่อให้ราคาขายปลีก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อยู่ที่ประมาณ 318 บาทต่อถัง 15 กิโลกรัม เป็นระยะเวลา 3 เดือน ทั้งนี้ ให้มีผลบังคับใช้ตั้งแต่ 24 มีนาคม 2563 และ ให้คณะกรรมการบริหารกองทุนน้ำมันเชื้อเพลิง (กบน.) พิจารณาบริหารจัดการเงินกองทุนน้ำมันเชื้อเพลิง ให้สอดคล้องกับการปรับลดราคาขายปลีกก๊าซ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บรรจุถังขนาด 15 กิโลกรัมอยู่ที่ 318 บาท ต่อไป</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lastRenderedPageBreak/>
        <w:t xml:space="preserve">         2. สถานการณ์ก๊าซ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ในเดือนมิถุนายน 2563 ปริมาณการผลิตภายในประเทศอยู่ที่ประมาณ 409,986 ตัน เพียงพอต่อความต้องการใช้ภายในประเทศซึ่งอยู่ที่ประมาณ 392,587 ตัน โดยมีความต้องการ ใช้ในภาค</w:t>
      </w:r>
      <w:proofErr w:type="spellStart"/>
      <w:r w:rsidRPr="00E739AC">
        <w:rPr>
          <w:rFonts w:ascii="BrowalliaUPC" w:hAnsi="BrowalliaUPC" w:cs="BrowalliaUPC"/>
          <w:sz w:val="32"/>
          <w:szCs w:val="32"/>
          <w:cs/>
        </w:rPr>
        <w:t>ปิ</w:t>
      </w:r>
      <w:proofErr w:type="spellEnd"/>
      <w:r w:rsidRPr="00E739AC">
        <w:rPr>
          <w:rFonts w:ascii="BrowalliaUPC" w:hAnsi="BrowalliaUPC" w:cs="BrowalliaUPC"/>
          <w:sz w:val="32"/>
          <w:szCs w:val="32"/>
          <w:cs/>
        </w:rPr>
        <w:t xml:space="preserve">โตรเคมีลดลง มีการนำเข้าเพื่อส่งออกอยู่ประมาณ 3,500 ตัน โดยตั้งแต่เดือนมกราคมถึงเดือนพฤษภาคม 2563 ไม่มีการนำเข้าเพื่อมาจำหน่ายในประเทศ ส่วนการส่งออกจากโรงกลั่นอยู่ประมาณ 16,600 ตัน และการส่งออกจากการนำเข้าอยู่ประมาณ 3,500 ตัน ราคาก๊าซ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ตลาดโลก (</w:t>
      </w:r>
      <w:r w:rsidRPr="00E739AC">
        <w:rPr>
          <w:rFonts w:ascii="BrowalliaUPC" w:hAnsi="BrowalliaUPC" w:cs="BrowalliaUPC"/>
          <w:sz w:val="32"/>
          <w:szCs w:val="32"/>
        </w:rPr>
        <w:t xml:space="preserve">CP) </w:t>
      </w:r>
      <w:r w:rsidRPr="00E739AC">
        <w:rPr>
          <w:rFonts w:ascii="BrowalliaUPC" w:hAnsi="BrowalliaUPC" w:cs="BrowalliaUPC"/>
          <w:sz w:val="32"/>
          <w:szCs w:val="32"/>
          <w:cs/>
        </w:rPr>
        <w:t xml:space="preserve">เดือนมิถุนายน 2563 อยู่ที่ 340 เหรียญสหรัฐฯต่อตัน ราคาไม่เปลี่ยนแปลงจากเดือนก่อน ราคาก๊าซ </w:t>
      </w:r>
      <w:r w:rsidRPr="00E739AC">
        <w:rPr>
          <w:rFonts w:ascii="BrowalliaUPC" w:hAnsi="BrowalliaUPC" w:cs="BrowalliaUPC"/>
          <w:sz w:val="32"/>
          <w:szCs w:val="32"/>
        </w:rPr>
        <w:t xml:space="preserve">LPG Cargo </w:t>
      </w:r>
      <w:r w:rsidRPr="00E739AC">
        <w:rPr>
          <w:rFonts w:ascii="BrowalliaUPC" w:hAnsi="BrowalliaUPC" w:cs="BrowalliaUPC"/>
          <w:sz w:val="32"/>
          <w:szCs w:val="32"/>
          <w:cs/>
        </w:rPr>
        <w:t xml:space="preserve">เฉลี่ยเดือนพฤษภาคม 2563 อยู่ที่ 291.94 เหรียญสหรัฐฯ ต่อตัน ปรับตัวลดลงจากเดือนก่อน 8.37 เหรียญสหรัฐฯ ต่อตันและโครงสร้างราคาก๊าซ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วันที่ 2 - 15 มิถุนายน 2563 จากราคาก๊าซ </w:t>
      </w:r>
      <w:r w:rsidRPr="00E739AC">
        <w:rPr>
          <w:rFonts w:ascii="BrowalliaUPC" w:hAnsi="BrowalliaUPC" w:cs="BrowalliaUPC"/>
          <w:sz w:val="32"/>
          <w:szCs w:val="32"/>
        </w:rPr>
        <w:t>LPG Cargo (</w:t>
      </w:r>
      <w:r w:rsidRPr="00E739AC">
        <w:rPr>
          <w:rFonts w:ascii="BrowalliaUPC" w:hAnsi="BrowalliaUPC" w:cs="BrowalliaUPC"/>
          <w:sz w:val="32"/>
          <w:szCs w:val="32"/>
          <w:cs/>
        </w:rPr>
        <w:t>เฉลี่ย 2 สัปดาห์) ที่ปรับตัวเพิ่มขึ้นและค่าใช้จ่ายนำเข้า (</w:t>
      </w:r>
      <w:r w:rsidRPr="00E739AC">
        <w:rPr>
          <w:rFonts w:ascii="BrowalliaUPC" w:hAnsi="BrowalliaUPC" w:cs="BrowalliaUPC"/>
          <w:sz w:val="32"/>
          <w:szCs w:val="32"/>
        </w:rPr>
        <w:t xml:space="preserve">X) </w:t>
      </w:r>
      <w:r w:rsidRPr="00E739AC">
        <w:rPr>
          <w:rFonts w:ascii="BrowalliaUPC" w:hAnsi="BrowalliaUPC" w:cs="BrowalliaUPC"/>
          <w:sz w:val="32"/>
          <w:szCs w:val="32"/>
          <w:cs/>
        </w:rPr>
        <w:t xml:space="preserve">ที่ปรับตัวลดลง ส่งผลให้ราคานำเข้าก๊าซ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ที่ใช้คำนวณราคา ณ โรงกลั่น ช่วงวันที่ 2 - 15 มิถุนายน 2563 ปรับตัวเพิ่มขึ้น 29.08 เหรียญสหรัฐฯต่อตัน ส่งผลให้ราคา ณ โรงกลั่นที่อ้างอิงราคานำเข้าซึ่งเป็นราคาซื้อตั้งต้นของก๊าซ </w:t>
      </w:r>
      <w:r w:rsidRPr="00E739AC">
        <w:rPr>
          <w:rFonts w:ascii="BrowalliaUPC" w:hAnsi="BrowalliaUPC" w:cs="BrowalliaUPC"/>
          <w:sz w:val="32"/>
          <w:szCs w:val="32"/>
        </w:rPr>
        <w:t xml:space="preserve">LPG (Import Parity) </w:t>
      </w:r>
      <w:r w:rsidRPr="00E739AC">
        <w:rPr>
          <w:rFonts w:ascii="BrowalliaUPC" w:hAnsi="BrowalliaUPC" w:cs="BrowalliaUPC"/>
          <w:sz w:val="32"/>
          <w:szCs w:val="32"/>
          <w:cs/>
        </w:rPr>
        <w:t xml:space="preserve">ปรับตัวเพิ่มขึ้น 0.8374 บาทต่อกิโลกรัม จากเดิม 10.2579 บาทต่อกิโลกรัม (316.80 เหรียญสหรัฐฯต่อตัน) เป็น 11.0953 บาทต่อกิโลกรัม (354.88 เหรียญสหรัฐฯ ต่อตัน) กองทุนน้ำมันเชื้อเพลิงจึงได้ปรับลดการเก็บเงินเข้ากองทุนน้ำมันฯ จาก 1.7309 บาทต่อกิโลกรัม เป็น 0.8935 บาทต่อกิโลกรัม เพื่อให้ราคาจำหน่ายปลีกก๊าซปิโตรเลียมเหลวบรรจุถัง (ก๊าซหุงต้ม) ขนาด 15 กิโลกรัม อยู่ที่ 318 บาท ทั้งนี้ เมื่อวันที่ 18 พฤษภาคม 2563 กบน. ได้เห็นชอบให้ใช้เงินกองทุนน้ำมันฯ รักษาเสถียรภาพราคาก๊าซ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โดยให้เงินกองทุนน้ำมันฯ ในส่วนของบัญชีก๊าซ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ติดลบได้ไม่เกิน 10,000 ล้านบาท ทั้งนี้ ให้โอนเงินในส่วนของบัญชีของน้ำมันสำเร็จรูปไปใช้ ในบัญชีกลุ่มก๊าซ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และให้โอนคืนบัญชีน้ำมันสำเร็จรูปในภายหลัง โดย ณ วันที่ 7 มิถุนายน 2563 มีกองทุนน้ำมันฯ มีฐานะสุทธิ 34,548 ล้านบาท แยกเป็นบัญชีน้ำมัน 40,852 ล้านบาท บัญชีก๊าซ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ติดลบ 6,304 ล้านบาท กองทุนน้ำมันฯ ในส่วนบัญชี </w:t>
      </w:r>
      <w:r w:rsidRPr="00E739AC">
        <w:rPr>
          <w:rFonts w:ascii="BrowalliaUPC" w:hAnsi="BrowalliaUPC" w:cs="BrowalliaUPC"/>
          <w:sz w:val="32"/>
          <w:szCs w:val="32"/>
        </w:rPr>
        <w:t xml:space="preserve">LPG </w:t>
      </w:r>
      <w:r w:rsidRPr="00E739AC">
        <w:rPr>
          <w:rFonts w:ascii="BrowalliaUPC" w:hAnsi="BrowalliaUPC" w:cs="BrowalliaUPC"/>
          <w:sz w:val="32"/>
          <w:szCs w:val="32"/>
          <w:cs/>
        </w:rPr>
        <w:t>มีรายจ่าย 248 ล้านบาทต่อเดือน</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3. ราคาก๊าซ </w:t>
      </w:r>
      <w:r w:rsidRPr="00E739AC">
        <w:rPr>
          <w:rFonts w:ascii="BrowalliaUPC" w:hAnsi="BrowalliaUPC" w:cs="BrowalliaUPC"/>
          <w:sz w:val="32"/>
          <w:szCs w:val="32"/>
        </w:rPr>
        <w:t xml:space="preserve">LPG Cargo </w:t>
      </w:r>
      <w:r w:rsidRPr="00E739AC">
        <w:rPr>
          <w:rFonts w:ascii="BrowalliaUPC" w:hAnsi="BrowalliaUPC" w:cs="BrowalliaUPC"/>
          <w:sz w:val="32"/>
          <w:szCs w:val="32"/>
          <w:cs/>
        </w:rPr>
        <w:t>ปรับตัวลดลงตามราคาน้ำมันดิบที่ปรับตัวลดลงหลังความต้องการใช้น้ำมันดิบทั่วโลกลดลงจากสถานการณ์การแพร่ระบาดของเชื้อโค</w:t>
      </w:r>
      <w:proofErr w:type="spellStart"/>
      <w:r w:rsidRPr="00E739AC">
        <w:rPr>
          <w:rFonts w:ascii="BrowalliaUPC" w:hAnsi="BrowalliaUPC" w:cs="BrowalliaUPC"/>
          <w:sz w:val="32"/>
          <w:szCs w:val="32"/>
          <w:cs/>
        </w:rPr>
        <w:t>โร</w:t>
      </w:r>
      <w:proofErr w:type="spellEnd"/>
      <w:r w:rsidRPr="00E739AC">
        <w:rPr>
          <w:rFonts w:ascii="BrowalliaUPC" w:hAnsi="BrowalliaUPC" w:cs="BrowalliaUPC"/>
          <w:sz w:val="32"/>
          <w:szCs w:val="32"/>
          <w:cs/>
        </w:rPr>
        <w:t>นาไวรัส 2019 (</w:t>
      </w:r>
      <w:r w:rsidRPr="00E739AC">
        <w:rPr>
          <w:rFonts w:ascii="BrowalliaUPC" w:hAnsi="BrowalliaUPC" w:cs="BrowalliaUPC"/>
          <w:sz w:val="32"/>
          <w:szCs w:val="32"/>
        </w:rPr>
        <w:t>COVID-</w:t>
      </w:r>
      <w:r w:rsidRPr="00E739AC">
        <w:rPr>
          <w:rFonts w:ascii="BrowalliaUPC" w:hAnsi="BrowalliaUPC" w:cs="BrowalliaUPC"/>
          <w:sz w:val="32"/>
          <w:szCs w:val="32"/>
          <w:cs/>
        </w:rPr>
        <w:t xml:space="preserve">19) ประกอบกับประเทศซาอุดิอาระเบียและสหพันธรัฐรัสเซียประกาศเตรียมเพิ่มกำลังการผลิตในเดือนเมษายน 2563 เพื่อทำสงครามราคาน้ำมัน ดังนั้น เพื่อบรรเทาผลกระทบต่อค่าครองชีพของประชาชนจากสถานการณ์ดังกล่าว กบง. ได้ปรับลดราคาขายส่งหน้าโรงกลั่นของ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ลง 3 บาทต่อกิโลกรัม โดยมาจากในส่วนโครงสร้างต้นทุนราคาก๊าซ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1 บาทต่อกิโลกรัม และปรับลดอัตราเงินส่งเข้ากองทุนลง 2 บาทต่อกิโลกรัม เพื่อให้ราคาขายปลีก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ลดลงจาก 363 เป็น 318 บาทต่อถัง 15 กิโลกรัม เป็นระยะเวลา 3 เดือน มีผลบังคับใช้ตั้งแต่วันที่ 24 มีนาคม 2563 ทั้งนี้ ส่งผลให้ฐานะกองทุนน้ำมันฯ ณ วันที่ 7 มิถุนายน 2563 ในส่วนของบัญชี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ติดลบ 6,304 ล้านบาท และในช่วงเดือนพฤษภาคมถึงเดือนมิถุนายน 2563 ราคา </w:t>
      </w:r>
      <w:r w:rsidRPr="00E739AC">
        <w:rPr>
          <w:rFonts w:ascii="BrowalliaUPC" w:hAnsi="BrowalliaUPC" w:cs="BrowalliaUPC"/>
          <w:sz w:val="32"/>
          <w:szCs w:val="32"/>
        </w:rPr>
        <w:t xml:space="preserve">LPG Cargo </w:t>
      </w:r>
      <w:r w:rsidRPr="00E739AC">
        <w:rPr>
          <w:rFonts w:ascii="BrowalliaUPC" w:hAnsi="BrowalliaUPC" w:cs="BrowalliaUPC"/>
          <w:sz w:val="32"/>
          <w:szCs w:val="32"/>
          <w:cs/>
        </w:rPr>
        <w:t xml:space="preserve">ปรับตัวเพิ่มขึ้นประมาณ 60 เหรียญสหรัฐฯ ต่อตัน จาก 255 เหรียญสหรัฐฯ ต่อตัน </w:t>
      </w:r>
      <w:r w:rsidRPr="00E739AC">
        <w:rPr>
          <w:rFonts w:ascii="BrowalliaUPC" w:hAnsi="BrowalliaUPC" w:cs="BrowalliaUPC"/>
          <w:sz w:val="32"/>
          <w:szCs w:val="32"/>
          <w:cs/>
        </w:rPr>
        <w:lastRenderedPageBreak/>
        <w:t>เป็น 315 เหรียญสหรัฐฯ ต่อตัน โดยปรับตัวเพิ่มขึ้นตามราคาน้ำมันดิบตลาดโลกเนื่องจากความต้องการใช้น้ำมันปรับตัวสูงขึ้นจากมาตรการผ่อนคลายการปิดเมืองในหลายประเทศทั่วโลก</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rPr>
      </w:pPr>
      <w:r w:rsidRPr="00E739AC">
        <w:rPr>
          <w:rFonts w:ascii="BrowalliaUPC" w:hAnsi="BrowalliaUPC" w:cs="BrowalliaUPC"/>
          <w:sz w:val="32"/>
          <w:szCs w:val="32"/>
          <w:cs/>
        </w:rPr>
        <w:t xml:space="preserve">     4. ข้อเสนอแนวทางการกำหนดราคาก๊าซปิโตรเลียมเหลว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มีดังนี้ (1) แนวทางที่ 1 ให้คงราคาขายส่งหน้าโรงกลั่น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ซึ่งไม่รวมภาษีมูลค่าเพิ่มที่ 14.3758 บาทต่อกิโลกรัม โดยมีกรอบเป้าหมายเพื่อให้ราคาขายปลีก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อยู่ที่ประมาณ 318 บาทต่อถัง 15 กิโลกรัม โดยขยายระยะเวลาต่อไปอีก 3 เดือน โดยให้มีผลบังคับใช้ตั้งแต่วันที่ 24 มิถุนายน 2563 กองทุนน้ำมันเชื้อเพลิงในส่วนของ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จะมีรายจ่ายประมาณ 248 ล้านบาทต่อเดือน และ (2) แนวทางที่ 2 ให้ปรับเพิ่มราคาขายส่งหน้าโรงกลั่น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ซึ่งไม่รวมภาษีมูลค่าเพิ่มจาก 14.3758 บาทต่อกิโลกรัม เป็น 15.3104 บาทต่อกิโลกรัม โดยมีกรอบเป้าหมายเพื่อให้ราคาขายปลีก </w:t>
      </w:r>
      <w:r w:rsidRPr="00E739AC">
        <w:rPr>
          <w:rFonts w:ascii="BrowalliaUPC" w:hAnsi="BrowalliaUPC" w:cs="BrowalliaUPC"/>
          <w:sz w:val="32"/>
          <w:szCs w:val="32"/>
        </w:rPr>
        <w:t xml:space="preserve">LPG </w:t>
      </w:r>
      <w:r w:rsidRPr="00E739AC">
        <w:rPr>
          <w:rFonts w:ascii="BrowalliaUPC" w:hAnsi="BrowalliaUPC" w:cs="BrowalliaUPC"/>
          <w:sz w:val="32"/>
          <w:szCs w:val="32"/>
          <w:cs/>
        </w:rPr>
        <w:t xml:space="preserve">เพิ่มขึ้นจาก 318 เป็น 333 บาทต่อถัง 15 กิโลกรัม โดยให้มีผลบังคับใช้ตั้งแต่ 24 มิถุนายน 2563 กองทุนน้ำมันฯ ในส่วนของ </w:t>
      </w:r>
      <w:r w:rsidRPr="00E739AC">
        <w:rPr>
          <w:rFonts w:ascii="BrowalliaUPC" w:hAnsi="BrowalliaUPC" w:cs="BrowalliaUPC"/>
          <w:sz w:val="32"/>
          <w:szCs w:val="32"/>
        </w:rPr>
        <w:t xml:space="preserve">LPG </w:t>
      </w:r>
      <w:r w:rsidRPr="00E739AC">
        <w:rPr>
          <w:rFonts w:ascii="BrowalliaUPC" w:hAnsi="BrowalliaUPC" w:cs="BrowalliaUPC"/>
          <w:sz w:val="32"/>
          <w:szCs w:val="32"/>
          <w:cs/>
        </w:rPr>
        <w:t>จะมีรายจ่ายประมาณ 30 ล้านบาทต่อเดือน และ (3) ขอความเห็นชอบให้ กบน. พิจารณาบริหารจัดการเงินกองทุนน้ำมันฯ ให้สอดคล้องกับการทบทวนการกำหนดราคาก๊าซปิโตรเลียมเหลว (</w:t>
      </w:r>
      <w:r w:rsidRPr="00E739AC">
        <w:rPr>
          <w:rFonts w:ascii="BrowalliaUPC" w:hAnsi="BrowalliaUPC" w:cs="BrowalliaUPC"/>
          <w:sz w:val="32"/>
          <w:szCs w:val="32"/>
        </w:rPr>
        <w:t xml:space="preserve">LPG) </w:t>
      </w:r>
      <w:r w:rsidRPr="00E739AC">
        <w:rPr>
          <w:rFonts w:ascii="BrowalliaUPC" w:hAnsi="BrowalliaUPC" w:cs="BrowalliaUPC"/>
          <w:sz w:val="32"/>
          <w:szCs w:val="32"/>
          <w:cs/>
        </w:rPr>
        <w:t>ตามแนวทางที่ 1 หรือ แนวทางที่ 2 ต่อไป</w:t>
      </w:r>
    </w:p>
    <w:p w:rsidR="00E739AC" w:rsidRPr="00E739AC" w:rsidRDefault="00E739AC" w:rsidP="00E739AC">
      <w:pPr>
        <w:spacing w:before="240" w:after="0" w:line="240" w:lineRule="auto"/>
        <w:jc w:val="thaiDistribute"/>
        <w:rPr>
          <w:rFonts w:ascii="BrowalliaUPC" w:hAnsi="BrowalliaUPC" w:cs="BrowalliaUPC"/>
          <w:sz w:val="32"/>
          <w:szCs w:val="32"/>
        </w:rPr>
      </w:pPr>
    </w:p>
    <w:p w:rsidR="00E739AC" w:rsidRPr="00E739AC"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sz w:val="32"/>
          <w:szCs w:val="32"/>
          <w:u w:val="single"/>
          <w:cs/>
        </w:rPr>
        <w:t>มติของที่ประชุม</w:t>
      </w:r>
    </w:p>
    <w:p w:rsidR="00842C99" w:rsidRPr="00E739AC"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sz w:val="32"/>
          <w:szCs w:val="32"/>
          <w:cs/>
        </w:rPr>
        <w:t xml:space="preserve">     เห็นชอบให้ขยายระยะเวลาการคงราคาขายส่งหน้าโรงกลั่น </w:t>
      </w:r>
      <w:r w:rsidRPr="00E739AC">
        <w:rPr>
          <w:rFonts w:ascii="BrowalliaUPC" w:hAnsi="BrowalliaUPC" w:cs="BrowalliaUPC"/>
          <w:sz w:val="32"/>
          <w:szCs w:val="32"/>
        </w:rPr>
        <w:t xml:space="preserve">LPG </w:t>
      </w:r>
      <w:r w:rsidRPr="00E739AC">
        <w:rPr>
          <w:rFonts w:ascii="BrowalliaUPC" w:hAnsi="BrowalliaUPC" w:cs="BrowalliaUPC"/>
          <w:sz w:val="32"/>
          <w:szCs w:val="32"/>
          <w:cs/>
        </w:rPr>
        <w:t>ซึ่งไม่รวมภาษีมูลค่าเพิ่มที่ 14.3758 บาทต่อกิโลกรัม โดยมีกรอบเป้าหมายให้ราคาขายปลีก อยู่ที่ 318 บาทต่อถัง 15 กิโลกรัม ทั้งนี้ ให้มีผลบังคับใช้ตั้งแต่วันที่ 24 มิถุนายน 2563 จนถึงวันที่ 30 กันยายน 2563</w:t>
      </w:r>
    </w:p>
    <w:sectPr w:rsidR="00842C99" w:rsidRPr="00E739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81FE8"/>
    <w:rsid w:val="000A6BE0"/>
    <w:rsid w:val="000B7062"/>
    <w:rsid w:val="000D17E5"/>
    <w:rsid w:val="00125423"/>
    <w:rsid w:val="001353EF"/>
    <w:rsid w:val="00186210"/>
    <w:rsid w:val="00190A93"/>
    <w:rsid w:val="001E21DF"/>
    <w:rsid w:val="001E5891"/>
    <w:rsid w:val="001F4883"/>
    <w:rsid w:val="002B01EF"/>
    <w:rsid w:val="002C2D79"/>
    <w:rsid w:val="002C32C2"/>
    <w:rsid w:val="00303495"/>
    <w:rsid w:val="003155E8"/>
    <w:rsid w:val="0033392F"/>
    <w:rsid w:val="003378F6"/>
    <w:rsid w:val="003C05DE"/>
    <w:rsid w:val="003C68AD"/>
    <w:rsid w:val="0041711A"/>
    <w:rsid w:val="00473140"/>
    <w:rsid w:val="004F0454"/>
    <w:rsid w:val="00510572"/>
    <w:rsid w:val="005274E8"/>
    <w:rsid w:val="005B20DB"/>
    <w:rsid w:val="005B2795"/>
    <w:rsid w:val="005F0225"/>
    <w:rsid w:val="006002F7"/>
    <w:rsid w:val="00601CDF"/>
    <w:rsid w:val="006829A1"/>
    <w:rsid w:val="0068355E"/>
    <w:rsid w:val="006A53D4"/>
    <w:rsid w:val="007814E9"/>
    <w:rsid w:val="0079682D"/>
    <w:rsid w:val="007D05B4"/>
    <w:rsid w:val="007D1741"/>
    <w:rsid w:val="007E233A"/>
    <w:rsid w:val="008202F0"/>
    <w:rsid w:val="00842C99"/>
    <w:rsid w:val="00845AA0"/>
    <w:rsid w:val="00882D2F"/>
    <w:rsid w:val="0092000D"/>
    <w:rsid w:val="00974AA2"/>
    <w:rsid w:val="009C531E"/>
    <w:rsid w:val="00A036A0"/>
    <w:rsid w:val="00A0386A"/>
    <w:rsid w:val="00A14466"/>
    <w:rsid w:val="00AB00BD"/>
    <w:rsid w:val="00AC25CE"/>
    <w:rsid w:val="00B07511"/>
    <w:rsid w:val="00B320DE"/>
    <w:rsid w:val="00B3248A"/>
    <w:rsid w:val="00B37711"/>
    <w:rsid w:val="00BA4740"/>
    <w:rsid w:val="00BC4838"/>
    <w:rsid w:val="00BD2705"/>
    <w:rsid w:val="00BF6BE2"/>
    <w:rsid w:val="00C150FC"/>
    <w:rsid w:val="00C16C7B"/>
    <w:rsid w:val="00C77F61"/>
    <w:rsid w:val="00C90EFA"/>
    <w:rsid w:val="00CA7F17"/>
    <w:rsid w:val="00CB0846"/>
    <w:rsid w:val="00CC161E"/>
    <w:rsid w:val="00CC2513"/>
    <w:rsid w:val="00CD2685"/>
    <w:rsid w:val="00CE560F"/>
    <w:rsid w:val="00D01F59"/>
    <w:rsid w:val="00D127B7"/>
    <w:rsid w:val="00D54881"/>
    <w:rsid w:val="00D845E3"/>
    <w:rsid w:val="00D85602"/>
    <w:rsid w:val="00D90A89"/>
    <w:rsid w:val="00DE4E81"/>
    <w:rsid w:val="00DF46A2"/>
    <w:rsid w:val="00E03295"/>
    <w:rsid w:val="00E20782"/>
    <w:rsid w:val="00E2462F"/>
    <w:rsid w:val="00E36A55"/>
    <w:rsid w:val="00E739AC"/>
    <w:rsid w:val="00EA1B9A"/>
    <w:rsid w:val="00EB47BD"/>
    <w:rsid w:val="00ED18F5"/>
    <w:rsid w:val="00EE5E1E"/>
    <w:rsid w:val="00EF6C6F"/>
    <w:rsid w:val="00F01557"/>
    <w:rsid w:val="00F1660A"/>
    <w:rsid w:val="00F3412F"/>
    <w:rsid w:val="00F6036F"/>
    <w:rsid w:val="00F61112"/>
    <w:rsid w:val="00F66F87"/>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C28E"/>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2660</Words>
  <Characters>15165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172</cp:revision>
  <dcterms:created xsi:type="dcterms:W3CDTF">2018-03-30T07:36:00Z</dcterms:created>
  <dcterms:modified xsi:type="dcterms:W3CDTF">2022-09-26T08:01:00Z</dcterms:modified>
</cp:coreProperties>
</file>